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57" w:rsidRPr="00BF591A" w:rsidRDefault="00C85057" w:rsidP="00C85057">
      <w:pPr>
        <w:spacing w:line="288" w:lineRule="auto"/>
        <w:jc w:val="right"/>
        <w:rPr>
          <w:rFonts w:ascii="Trebuchet MS" w:hAnsi="Trebuchet MS"/>
          <w:b/>
          <w:sz w:val="20"/>
          <w:szCs w:val="20"/>
        </w:rPr>
      </w:pPr>
      <w:r w:rsidRPr="00BF591A">
        <w:rPr>
          <w:rFonts w:ascii="Trebuchet MS" w:hAnsi="Trebuchet MS"/>
          <w:b/>
          <w:sz w:val="20"/>
          <w:szCs w:val="20"/>
        </w:rPr>
        <w:t>Załącz</w:t>
      </w:r>
      <w:r>
        <w:rPr>
          <w:rFonts w:ascii="Trebuchet MS" w:hAnsi="Trebuchet MS"/>
          <w:b/>
          <w:sz w:val="20"/>
          <w:szCs w:val="20"/>
        </w:rPr>
        <w:t xml:space="preserve">nik Nr 2 </w:t>
      </w:r>
    </w:p>
    <w:p w:rsidR="00C85057" w:rsidRPr="00BF591A" w:rsidRDefault="00C85057" w:rsidP="00C85057">
      <w:pPr>
        <w:pStyle w:val="Tekstpodstawowy"/>
        <w:spacing w:line="288" w:lineRule="auto"/>
        <w:rPr>
          <w:rFonts w:ascii="Trebuchet MS" w:hAnsi="Trebuchet MS" w:cs="Arial"/>
          <w:b/>
          <w:sz w:val="20"/>
        </w:rPr>
      </w:pPr>
    </w:p>
    <w:p w:rsidR="00C85057" w:rsidRPr="00B97218" w:rsidRDefault="00C85057" w:rsidP="00C85057">
      <w:pPr>
        <w:pStyle w:val="Tekstpodstawowy"/>
        <w:spacing w:line="288" w:lineRule="auto"/>
        <w:jc w:val="center"/>
        <w:rPr>
          <w:rFonts w:ascii="Trebuchet MS" w:hAnsi="Trebuchet MS" w:cs="Arial"/>
          <w:b/>
          <w:sz w:val="20"/>
        </w:rPr>
      </w:pPr>
      <w:r w:rsidRPr="00B97218">
        <w:rPr>
          <w:rFonts w:ascii="Trebuchet MS" w:hAnsi="Trebuchet MS" w:cs="Arial"/>
          <w:b/>
          <w:sz w:val="20"/>
        </w:rPr>
        <w:t xml:space="preserve">SZCZEGÓŁOWY OPIS PRZEDMIOTU ZAMÓWIENIA </w:t>
      </w:r>
    </w:p>
    <w:p w:rsidR="00C85057" w:rsidRPr="00BF591A" w:rsidRDefault="00C85057" w:rsidP="00C85057">
      <w:pPr>
        <w:spacing w:line="288" w:lineRule="auto"/>
        <w:rPr>
          <w:rFonts w:ascii="Trebuchet MS" w:hAnsi="Trebuchet MS"/>
          <w:b/>
          <w:sz w:val="20"/>
          <w:szCs w:val="20"/>
        </w:rPr>
      </w:pPr>
    </w:p>
    <w:p w:rsidR="00C85057" w:rsidRDefault="00C85057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B97218">
        <w:rPr>
          <w:rFonts w:ascii="Trebuchet MS" w:hAnsi="Trebuchet MS"/>
          <w:sz w:val="20"/>
          <w:szCs w:val="20"/>
        </w:rPr>
        <w:t>Przedmiotem zamówienia jest świadczenie usług pocztowych w obrocie krajowym i zagranicznym na potrzeby Powiatowego Urzędu Pracy w Rudzie Śląskiej.</w:t>
      </w:r>
    </w:p>
    <w:p w:rsidR="00C85057" w:rsidRPr="00B97218" w:rsidRDefault="00C85057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B97218">
        <w:rPr>
          <w:rFonts w:ascii="Trebuchet MS" w:hAnsi="Trebuchet MS"/>
          <w:sz w:val="20"/>
          <w:szCs w:val="20"/>
        </w:rPr>
        <w:t xml:space="preserve">Zakres usługi obejmuje przyjmowanie, sortowanie, przemieszczanie i doręczanie przesyłek </w:t>
      </w:r>
      <w:r w:rsidRPr="00B97218">
        <w:rPr>
          <w:rFonts w:ascii="Trebuchet MS" w:hAnsi="Trebuchet MS"/>
          <w:sz w:val="20"/>
          <w:szCs w:val="20"/>
        </w:rPr>
        <w:br/>
        <w:t>z korespondencją, zwrotu przesyłek niedoręczonych, potwierdzeń  odbioru  w rozumieniu ustawy z dnia 23 listopada 2012 r. P</w:t>
      </w:r>
      <w:r>
        <w:rPr>
          <w:rFonts w:ascii="Trebuchet MS" w:hAnsi="Trebuchet MS"/>
          <w:sz w:val="20"/>
          <w:szCs w:val="20"/>
        </w:rPr>
        <w:t xml:space="preserve">rawo Pocztowe </w:t>
      </w:r>
      <w:r w:rsidRPr="00AE046F">
        <w:rPr>
          <w:rFonts w:ascii="Trebuchet MS" w:hAnsi="Trebuchet MS"/>
          <w:sz w:val="20"/>
          <w:szCs w:val="20"/>
        </w:rPr>
        <w:t xml:space="preserve">(tj. </w:t>
      </w:r>
      <w:r w:rsidR="00AE046F" w:rsidRPr="00AE046F">
        <w:rPr>
          <w:rFonts w:ascii="Trebuchet MS" w:hAnsi="Trebuchet MS"/>
          <w:sz w:val="20"/>
          <w:szCs w:val="20"/>
        </w:rPr>
        <w:t>Dz. U. z 2020 r., poz. 1041</w:t>
      </w:r>
      <w:r w:rsidRPr="00AE046F">
        <w:rPr>
          <w:rFonts w:ascii="Trebuchet MS" w:hAnsi="Trebuchet MS"/>
          <w:sz w:val="20"/>
          <w:szCs w:val="20"/>
        </w:rPr>
        <w:t xml:space="preserve"> z </w:t>
      </w:r>
      <w:proofErr w:type="spellStart"/>
      <w:r w:rsidRPr="00AE046F">
        <w:rPr>
          <w:rFonts w:ascii="Trebuchet MS" w:hAnsi="Trebuchet MS"/>
          <w:sz w:val="20"/>
          <w:szCs w:val="20"/>
        </w:rPr>
        <w:t>późn</w:t>
      </w:r>
      <w:proofErr w:type="spellEnd"/>
      <w:r w:rsidRPr="00AE046F">
        <w:rPr>
          <w:rFonts w:ascii="Trebuchet MS" w:hAnsi="Trebuchet MS"/>
          <w:sz w:val="20"/>
          <w:szCs w:val="20"/>
        </w:rPr>
        <w:t>. zm.)</w:t>
      </w:r>
    </w:p>
    <w:p w:rsidR="00C85057" w:rsidRPr="00BF591A" w:rsidRDefault="00C85057" w:rsidP="00C85057">
      <w:pPr>
        <w:spacing w:line="288" w:lineRule="auto"/>
        <w:rPr>
          <w:rFonts w:ascii="Trebuchet MS" w:hAnsi="Trebuchet MS"/>
          <w:sz w:val="20"/>
          <w:szCs w:val="20"/>
        </w:rPr>
      </w:pPr>
    </w:p>
    <w:p w:rsidR="00C85057" w:rsidRPr="00584B54" w:rsidRDefault="00C85057" w:rsidP="00584B54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97218">
        <w:rPr>
          <w:rFonts w:ascii="Trebuchet MS" w:hAnsi="Trebuchet MS"/>
          <w:sz w:val="20"/>
          <w:szCs w:val="20"/>
        </w:rPr>
        <w:t xml:space="preserve">Przez przesyłki pocztowe będące przedmiotem zamówienia rozumie się przesyłki listowe </w:t>
      </w:r>
      <w:r>
        <w:rPr>
          <w:rFonts w:ascii="Trebuchet MS" w:hAnsi="Trebuchet MS"/>
          <w:sz w:val="20"/>
          <w:szCs w:val="20"/>
        </w:rPr>
        <w:t xml:space="preserve">                     o wadze </w:t>
      </w:r>
      <w:r w:rsidRPr="00B97218">
        <w:rPr>
          <w:rFonts w:ascii="Trebuchet MS" w:hAnsi="Trebuchet MS"/>
          <w:sz w:val="20"/>
          <w:szCs w:val="20"/>
        </w:rPr>
        <w:t xml:space="preserve">do </w:t>
      </w:r>
      <w:smartTag w:uri="urn:schemas-microsoft-com:office:smarttags" w:element="metricconverter">
        <w:smartTagPr>
          <w:attr w:name="ProductID" w:val="2000 g"/>
        </w:smartTagPr>
        <w:r w:rsidRPr="00B97218">
          <w:rPr>
            <w:rFonts w:ascii="Trebuchet MS" w:hAnsi="Trebuchet MS"/>
            <w:sz w:val="20"/>
            <w:szCs w:val="20"/>
          </w:rPr>
          <w:t>2000 g</w:t>
        </w:r>
      </w:smartTag>
      <w:r w:rsidRPr="00584B54">
        <w:rPr>
          <w:rFonts w:ascii="Trebuchet MS" w:hAnsi="Trebuchet MS"/>
          <w:sz w:val="20"/>
          <w:szCs w:val="20"/>
        </w:rPr>
        <w:t>:</w:t>
      </w:r>
    </w:p>
    <w:p w:rsidR="00C85057" w:rsidRPr="00BF591A" w:rsidRDefault="00C85057" w:rsidP="00C85057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F591A">
        <w:rPr>
          <w:rFonts w:ascii="Trebuchet MS" w:hAnsi="Trebuchet MS"/>
          <w:sz w:val="20"/>
          <w:szCs w:val="20"/>
        </w:rPr>
        <w:t>zwykłe – przesyłki nierejestrowane nie będące przesyłkami najszybszej kategorii w obrocie krajowym,</w:t>
      </w:r>
    </w:p>
    <w:p w:rsidR="00C85057" w:rsidRPr="00BF591A" w:rsidRDefault="00C85057" w:rsidP="00C85057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F591A">
        <w:rPr>
          <w:rFonts w:ascii="Trebuchet MS" w:hAnsi="Trebuchet MS"/>
          <w:sz w:val="20"/>
          <w:szCs w:val="20"/>
        </w:rPr>
        <w:t>zwykłe priorytetowe – przesyłki nierejestrowane najszybszej kategorii w obrocie  krajowym,</w:t>
      </w:r>
    </w:p>
    <w:p w:rsidR="00C85057" w:rsidRPr="00BF591A" w:rsidRDefault="00C85057" w:rsidP="00C85057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F591A">
        <w:rPr>
          <w:rFonts w:ascii="Trebuchet MS" w:hAnsi="Trebuchet MS"/>
          <w:sz w:val="20"/>
          <w:szCs w:val="20"/>
        </w:rPr>
        <w:t>polecone – przesyłki rejestrowane nie będące przesyłkami najszybszej kategorii w obrocie krajowym,</w:t>
      </w:r>
    </w:p>
    <w:p w:rsidR="00C85057" w:rsidRPr="00BF591A" w:rsidRDefault="00C85057" w:rsidP="00C85057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F591A">
        <w:rPr>
          <w:rFonts w:ascii="Trebuchet MS" w:hAnsi="Trebuchet MS"/>
          <w:sz w:val="20"/>
          <w:szCs w:val="20"/>
        </w:rPr>
        <w:t>polecone priorytetowe – przesyłki rejestrowane najszybszej kategorii w obrocie krajowym,</w:t>
      </w:r>
    </w:p>
    <w:p w:rsidR="00C85057" w:rsidRPr="00BF591A" w:rsidRDefault="00C85057" w:rsidP="00C85057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F591A">
        <w:rPr>
          <w:rFonts w:ascii="Trebuchet MS" w:hAnsi="Trebuchet MS"/>
          <w:sz w:val="20"/>
          <w:szCs w:val="20"/>
        </w:rPr>
        <w:t>polecone ze zwrotnym potwierdzeniem odbioru (ZPO) – przesyłki nie będące przesyłkami najszybszej kategorii przyjęte za potwierdzeniem nadania i doręczone za pokwitowaniem odbioru w obrocie krajowym,</w:t>
      </w:r>
    </w:p>
    <w:p w:rsidR="00C85057" w:rsidRDefault="00C85057" w:rsidP="00C85057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F591A">
        <w:rPr>
          <w:rFonts w:ascii="Trebuchet MS" w:hAnsi="Trebuchet MS"/>
          <w:sz w:val="20"/>
          <w:szCs w:val="20"/>
        </w:rPr>
        <w:t xml:space="preserve">polecone priorytetowe ze zwrotnym potwierdzeniem odbioru (ZPO) – przesyłki  najszybszej kategorii przyjęte za potwierdzeniem nadania i doręczone za pokwitowaniem odbioru </w:t>
      </w:r>
      <w:r w:rsidRPr="00BF591A">
        <w:rPr>
          <w:rFonts w:ascii="Trebuchet MS" w:hAnsi="Trebuchet MS"/>
          <w:sz w:val="20"/>
          <w:szCs w:val="20"/>
        </w:rPr>
        <w:br/>
        <w:t xml:space="preserve">w </w:t>
      </w:r>
      <w:r>
        <w:rPr>
          <w:rFonts w:ascii="Trebuchet MS" w:hAnsi="Trebuchet MS"/>
          <w:sz w:val="20"/>
          <w:szCs w:val="20"/>
        </w:rPr>
        <w:t>obrocie krajowym i zagranicznym,</w:t>
      </w:r>
    </w:p>
    <w:p w:rsidR="00584B54" w:rsidRDefault="00C85057" w:rsidP="00584B54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przy czym</w:t>
      </w:r>
      <w:r w:rsidR="00584B54">
        <w:rPr>
          <w:rFonts w:ascii="Trebuchet MS" w:hAnsi="Trebuchet MS"/>
          <w:sz w:val="20"/>
          <w:szCs w:val="20"/>
        </w:rPr>
        <w:t xml:space="preserve">  wymi</w:t>
      </w:r>
      <w:r w:rsidR="00F87D23">
        <w:rPr>
          <w:rFonts w:ascii="Trebuchet MS" w:hAnsi="Trebuchet MS"/>
          <w:sz w:val="20"/>
          <w:szCs w:val="20"/>
        </w:rPr>
        <w:t xml:space="preserve">ary dla przesyłek </w:t>
      </w:r>
      <w:r w:rsidR="00584B54">
        <w:rPr>
          <w:rFonts w:ascii="Trebuchet MS" w:hAnsi="Trebuchet MS"/>
          <w:sz w:val="20"/>
          <w:szCs w:val="20"/>
        </w:rPr>
        <w:t>wynoszą:</w:t>
      </w:r>
    </w:p>
    <w:p w:rsidR="00584B54" w:rsidRDefault="00584B54" w:rsidP="00584B54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</w:t>
      </w:r>
      <w:r w:rsidRPr="00BF591A">
        <w:rPr>
          <w:rFonts w:ascii="Trebuchet MS" w:hAnsi="Trebuchet MS"/>
          <w:sz w:val="20"/>
          <w:szCs w:val="20"/>
        </w:rPr>
        <w:t>aksimum – suma długości, szerokości i wys</w:t>
      </w:r>
      <w:r>
        <w:rPr>
          <w:rFonts w:ascii="Trebuchet MS" w:hAnsi="Trebuchet MS"/>
          <w:sz w:val="20"/>
          <w:szCs w:val="20"/>
        </w:rPr>
        <w:t xml:space="preserve">okości </w:t>
      </w:r>
      <w:smartTag w:uri="urn:schemas-microsoft-com:office:smarttags" w:element="metricconverter">
        <w:smartTagPr>
          <w:attr w:name="ProductID" w:val="900 mm"/>
        </w:smartTagPr>
        <w:r w:rsidRPr="00BF591A">
          <w:rPr>
            <w:rFonts w:ascii="Trebuchet MS" w:hAnsi="Trebuchet MS"/>
            <w:sz w:val="20"/>
            <w:szCs w:val="20"/>
          </w:rPr>
          <w:t>900 mm</w:t>
        </w:r>
      </w:smartTag>
      <w:r w:rsidRPr="00BF591A">
        <w:rPr>
          <w:rFonts w:ascii="Trebuchet MS" w:hAnsi="Trebuchet MS"/>
          <w:sz w:val="20"/>
          <w:szCs w:val="20"/>
        </w:rPr>
        <w:t xml:space="preserve">, przy czym największy z tych wymiarów (długość) nie może przekroczyć </w:t>
      </w:r>
      <w:smartTag w:uri="urn:schemas-microsoft-com:office:smarttags" w:element="metricconverter">
        <w:smartTagPr>
          <w:attr w:name="ProductID" w:val="600 mm"/>
        </w:smartTagPr>
        <w:r w:rsidRPr="00BF591A">
          <w:rPr>
            <w:rFonts w:ascii="Trebuchet MS" w:hAnsi="Trebuchet MS"/>
            <w:sz w:val="20"/>
            <w:szCs w:val="20"/>
          </w:rPr>
          <w:t>600 mm</w:t>
        </w:r>
      </w:smartTag>
      <w:r>
        <w:rPr>
          <w:rFonts w:ascii="Trebuchet MS" w:hAnsi="Trebuchet MS"/>
          <w:sz w:val="20"/>
          <w:szCs w:val="20"/>
        </w:rPr>
        <w:t xml:space="preserve">, </w:t>
      </w:r>
    </w:p>
    <w:p w:rsidR="00584B54" w:rsidRDefault="00584B54" w:rsidP="00584B54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</w:t>
      </w:r>
      <w:r w:rsidRPr="00BF591A">
        <w:rPr>
          <w:rFonts w:ascii="Trebuchet MS" w:hAnsi="Trebuchet MS"/>
          <w:sz w:val="20"/>
          <w:szCs w:val="20"/>
        </w:rPr>
        <w:t xml:space="preserve">inimum –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BF591A">
          <w:rPr>
            <w:rFonts w:ascii="Trebuchet MS" w:hAnsi="Trebuchet MS"/>
            <w:sz w:val="20"/>
            <w:szCs w:val="20"/>
          </w:rPr>
          <w:t>140 mm</w:t>
        </w:r>
      </w:smartTag>
      <w:r w:rsidRPr="00BF591A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</w:t>
      </w:r>
    </w:p>
    <w:p w:rsidR="00155878" w:rsidRDefault="00584B54" w:rsidP="00155878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wszystkie wymiary przyjmuje się </w:t>
      </w:r>
      <w:r w:rsidR="00155878">
        <w:rPr>
          <w:rFonts w:ascii="Trebuchet MS" w:hAnsi="Trebuchet MS"/>
          <w:sz w:val="20"/>
          <w:szCs w:val="20"/>
        </w:rPr>
        <w:t>z tolerancją +/- 2mm.</w:t>
      </w:r>
    </w:p>
    <w:p w:rsidR="00C85057" w:rsidRPr="00BF591A" w:rsidRDefault="00C85057" w:rsidP="00155878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2A6D22">
        <w:rPr>
          <w:rFonts w:ascii="Trebuchet MS" w:hAnsi="Trebuchet MS"/>
          <w:sz w:val="20"/>
          <w:szCs w:val="20"/>
        </w:rPr>
        <w:t>Prze</w:t>
      </w:r>
      <w:r>
        <w:rPr>
          <w:rFonts w:ascii="Trebuchet MS" w:hAnsi="Trebuchet MS"/>
          <w:sz w:val="20"/>
          <w:szCs w:val="20"/>
        </w:rPr>
        <w:t>dmiot zamówienia nie obejmuje przesyłek wymagających</w:t>
      </w:r>
      <w:r w:rsidRPr="002A6D22">
        <w:rPr>
          <w:rFonts w:ascii="Trebuchet MS" w:hAnsi="Trebuchet MS"/>
          <w:sz w:val="20"/>
          <w:szCs w:val="20"/>
        </w:rPr>
        <w:t xml:space="preserve"> urzędowego potwierdzenia </w:t>
      </w:r>
      <w:r w:rsidRPr="002A6D22">
        <w:rPr>
          <w:rFonts w:ascii="Trebuchet MS" w:hAnsi="Trebuchet MS"/>
          <w:sz w:val="20"/>
          <w:szCs w:val="20"/>
        </w:rPr>
        <w:br/>
      </w:r>
      <w:r w:rsidRPr="007738D0">
        <w:rPr>
          <w:rFonts w:ascii="Trebuchet MS" w:hAnsi="Trebuchet MS"/>
          <w:sz w:val="20"/>
          <w:szCs w:val="20"/>
        </w:rPr>
        <w:t xml:space="preserve">ich nadania  w rozumieniu art. 17 ustawy z dnia 23 listopada 2012 r. Prawo pocztowe (tj. Dz. U. </w:t>
      </w:r>
      <w:r>
        <w:rPr>
          <w:rFonts w:ascii="Trebuchet MS" w:hAnsi="Trebuchet MS"/>
          <w:sz w:val="20"/>
          <w:szCs w:val="20"/>
        </w:rPr>
        <w:t xml:space="preserve">                       </w:t>
      </w:r>
      <w:r w:rsidR="00AE046F" w:rsidRPr="00AE046F">
        <w:rPr>
          <w:rFonts w:ascii="Trebuchet MS" w:hAnsi="Trebuchet MS"/>
          <w:sz w:val="20"/>
          <w:szCs w:val="20"/>
        </w:rPr>
        <w:t xml:space="preserve">z 2020 r., poz. 1041 </w:t>
      </w:r>
      <w:r w:rsidRPr="00AE046F">
        <w:rPr>
          <w:rFonts w:ascii="Trebuchet MS" w:hAnsi="Trebuchet MS"/>
          <w:sz w:val="20"/>
          <w:szCs w:val="20"/>
        </w:rPr>
        <w:t xml:space="preserve">z </w:t>
      </w:r>
      <w:proofErr w:type="spellStart"/>
      <w:r w:rsidRPr="00AE046F">
        <w:rPr>
          <w:rFonts w:ascii="Trebuchet MS" w:hAnsi="Trebuchet MS"/>
          <w:sz w:val="20"/>
          <w:szCs w:val="20"/>
        </w:rPr>
        <w:t>późn</w:t>
      </w:r>
      <w:proofErr w:type="spellEnd"/>
      <w:r w:rsidRPr="00AE046F">
        <w:rPr>
          <w:rFonts w:ascii="Trebuchet MS" w:hAnsi="Trebuchet MS"/>
          <w:sz w:val="20"/>
          <w:szCs w:val="20"/>
        </w:rPr>
        <w:t>. zm.).</w:t>
      </w:r>
    </w:p>
    <w:p w:rsidR="00CD6CC4" w:rsidRPr="00F87D23" w:rsidRDefault="00CD6CC4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Trebuchet MS" w:hAnsi="Trebuchet MS"/>
          <w:sz w:val="20"/>
          <w:szCs w:val="20"/>
        </w:rPr>
      </w:pPr>
      <w:r w:rsidRPr="00F87D23">
        <w:rPr>
          <w:rFonts w:ascii="Trebuchet MS" w:hAnsi="Trebuchet MS" w:cs="Arial"/>
          <w:sz w:val="20"/>
          <w:szCs w:val="20"/>
        </w:rPr>
        <w:t>Zamawiający zastrzega sobie prawo do ewentualnego nadania innego rodzaju przesyłek, nieokreślonych w niniejszym ogłoszeniu. W takim przypadku cena za przesyłkę będzie ustalana na podstawie aktualnego cennika lub regulaminu Wykonawcy.</w:t>
      </w:r>
    </w:p>
    <w:p w:rsidR="00C85057" w:rsidRDefault="00C85057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Trebuchet MS" w:hAnsi="Trebuchet MS"/>
          <w:sz w:val="20"/>
          <w:szCs w:val="20"/>
        </w:rPr>
      </w:pPr>
      <w:r w:rsidRPr="00B97218">
        <w:rPr>
          <w:rFonts w:ascii="Trebuchet MS" w:hAnsi="Trebuchet MS"/>
          <w:sz w:val="20"/>
          <w:szCs w:val="20"/>
        </w:rPr>
        <w:t xml:space="preserve">Przesyłki nadawane przez Zamawiającego dostarczane będą do każdego miejsca w kraju                      i zagranicą na podany adres. </w:t>
      </w:r>
    </w:p>
    <w:p w:rsidR="00C85057" w:rsidRPr="00D72235" w:rsidRDefault="00C85057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Trebuchet MS" w:hAnsi="Trebuchet MS"/>
          <w:sz w:val="20"/>
          <w:szCs w:val="20"/>
        </w:rPr>
      </w:pPr>
      <w:r w:rsidRPr="00D72235">
        <w:rPr>
          <w:rFonts w:ascii="Trebuchet MS" w:hAnsi="Trebuchet MS" w:cs="Arial"/>
          <w:sz w:val="20"/>
          <w:szCs w:val="20"/>
        </w:rPr>
        <w:t>Przesyłki pocztowe zawierające pisma, zaświadczenia, postanowienia i decyzje administracyjne, które Zamawiający jako organ administracji publicznej doręcza adresatom w toku prowadzonego przez niego postępowania administracyjnego Wykonawca zobowiązany jest doręczać adresatom zgodnie z trybem i sposobem określonym w Kodeksie postępowania administracyjnego.</w:t>
      </w:r>
    </w:p>
    <w:p w:rsidR="00C85057" w:rsidRPr="009B7209" w:rsidRDefault="00C85057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Trebuchet MS" w:hAnsi="Trebuchet MS"/>
          <w:sz w:val="20"/>
          <w:szCs w:val="20"/>
        </w:rPr>
      </w:pPr>
      <w:r w:rsidRPr="009B7209">
        <w:rPr>
          <w:rFonts w:ascii="Trebuchet MS" w:hAnsi="Trebuchet MS" w:cs="Arial"/>
          <w:sz w:val="20"/>
          <w:szCs w:val="20"/>
        </w:rPr>
        <w:lastRenderedPageBreak/>
        <w:t>Wykonawca powinien posiadać na terenie kraju odpowiednią liczbę placówek awizacyjnych,               w celu umożliwienia odbioru awizowanej przesyłki. Placówki winny być czynne we wszystkie dni robocze, od poniedziałku do piątku, za wyjątkiem dni ustawowo wolnych od pracy.</w:t>
      </w:r>
    </w:p>
    <w:p w:rsidR="00213E0E" w:rsidRPr="00213E0E" w:rsidRDefault="00C85057" w:rsidP="00213E0E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30498B">
        <w:rPr>
          <w:rFonts w:ascii="Trebuchet MS" w:hAnsi="Trebuchet MS"/>
          <w:sz w:val="20"/>
          <w:szCs w:val="20"/>
        </w:rPr>
        <w:t xml:space="preserve">Wykonawca, w celu ułatwienia adresatom odbioru awizowanych przesyłek, powinien posiadać </w:t>
      </w:r>
      <w:r w:rsidRPr="0030498B">
        <w:rPr>
          <w:rFonts w:ascii="Trebuchet MS" w:hAnsi="Trebuchet MS"/>
          <w:sz w:val="20"/>
          <w:szCs w:val="20"/>
        </w:rPr>
        <w:br/>
        <w:t xml:space="preserve">na terenie Miasta Ruda Śląska co najmniej 15 placówek awizacyjnych. Placówki winny być czynne </w:t>
      </w:r>
      <w:r w:rsidRPr="00213E0E">
        <w:rPr>
          <w:rFonts w:ascii="Trebuchet MS" w:hAnsi="Trebuchet MS"/>
          <w:sz w:val="20"/>
          <w:szCs w:val="20"/>
        </w:rPr>
        <w:t xml:space="preserve">we wszystkie dni robocze, od poniedziałku do piątku, za wyjątkiem dni ustawowo wolnych od </w:t>
      </w:r>
      <w:r w:rsidR="00213E0E" w:rsidRPr="00213E0E">
        <w:rPr>
          <w:rFonts w:ascii="Trebuchet MS" w:hAnsi="Trebuchet MS"/>
          <w:sz w:val="20"/>
          <w:szCs w:val="20"/>
        </w:rPr>
        <w:t>pracy</w:t>
      </w:r>
      <w:r w:rsidR="00213E0E" w:rsidRPr="00F87D23">
        <w:rPr>
          <w:rFonts w:ascii="Trebuchet MS" w:hAnsi="Trebuchet MS"/>
          <w:sz w:val="20"/>
          <w:szCs w:val="20"/>
        </w:rPr>
        <w:t xml:space="preserve">, </w:t>
      </w:r>
      <w:r w:rsidR="00213E0E" w:rsidRPr="00F87D23">
        <w:rPr>
          <w:rFonts w:ascii="Trebuchet MS" w:hAnsi="Trebuchet MS" w:cs="Arial"/>
          <w:sz w:val="20"/>
          <w:szCs w:val="20"/>
        </w:rPr>
        <w:t>minimum 6 godzin dziennie, w godzinach między 7:00 a 20:00, przy czym prz</w:t>
      </w:r>
      <w:r w:rsidR="00155878" w:rsidRPr="00F87D23">
        <w:rPr>
          <w:rFonts w:ascii="Trebuchet MS" w:hAnsi="Trebuchet MS" w:cs="Arial"/>
          <w:sz w:val="20"/>
          <w:szCs w:val="20"/>
        </w:rPr>
        <w:t>ynajmniej raz w tygodniu powinny być czynne</w:t>
      </w:r>
      <w:r w:rsidR="00213E0E" w:rsidRPr="00F87D23">
        <w:rPr>
          <w:rFonts w:ascii="Trebuchet MS" w:hAnsi="Trebuchet MS" w:cs="Arial"/>
          <w:sz w:val="20"/>
          <w:szCs w:val="20"/>
        </w:rPr>
        <w:t xml:space="preserve"> co najmniej do godziny 17:00.</w:t>
      </w:r>
    </w:p>
    <w:p w:rsidR="00C85057" w:rsidRPr="0030498B" w:rsidRDefault="00C85057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30498B">
        <w:rPr>
          <w:rFonts w:ascii="Trebuchet MS" w:hAnsi="Trebuchet MS" w:cs="Arial"/>
          <w:sz w:val="20"/>
          <w:szCs w:val="20"/>
        </w:rPr>
        <w:t xml:space="preserve">Wykonawca zobowiązany jest do przedłożenia Zamawiającemu wykazu placówek awizacyjnych </w:t>
      </w:r>
      <w:r w:rsidRPr="0030498B">
        <w:rPr>
          <w:rFonts w:ascii="Trebuchet MS" w:hAnsi="Trebuchet MS" w:cs="Arial"/>
          <w:sz w:val="20"/>
          <w:szCs w:val="20"/>
        </w:rPr>
        <w:br/>
        <w:t>na terenie Miasta Ruda Śląska</w:t>
      </w:r>
      <w:r w:rsidR="008927A4">
        <w:rPr>
          <w:rFonts w:ascii="Trebuchet MS" w:hAnsi="Trebuchet MS" w:cs="Arial"/>
          <w:sz w:val="20"/>
          <w:szCs w:val="20"/>
        </w:rPr>
        <w:t>, wykaz placówek należy dołączyć do oferty zgodnie z załącznikiem nr 3 do niniejszego ogłoszenia</w:t>
      </w:r>
      <w:r w:rsidRPr="0030498B">
        <w:rPr>
          <w:rFonts w:ascii="Trebuchet MS" w:hAnsi="Trebuchet MS" w:cs="Arial"/>
          <w:sz w:val="20"/>
          <w:szCs w:val="20"/>
        </w:rPr>
        <w:t>.</w:t>
      </w:r>
    </w:p>
    <w:p w:rsidR="00C85057" w:rsidRPr="0030498B" w:rsidRDefault="00C85057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30498B">
        <w:rPr>
          <w:rFonts w:ascii="Trebuchet MS" w:hAnsi="Trebuchet MS" w:cs="Arial"/>
          <w:sz w:val="20"/>
          <w:szCs w:val="20"/>
        </w:rPr>
        <w:t xml:space="preserve">W przypadku zmiany wykazu placówek awizacyjnych Wykonawca zobowiązany jest </w:t>
      </w:r>
      <w:r w:rsidRPr="0030498B">
        <w:rPr>
          <w:rFonts w:ascii="Trebuchet MS" w:hAnsi="Trebuchet MS" w:cs="Arial"/>
          <w:sz w:val="20"/>
          <w:szCs w:val="20"/>
        </w:rPr>
        <w:br/>
        <w:t>do niezwłocznego, pisemnego aktualizowania wykazu placówek awizac</w:t>
      </w:r>
      <w:r w:rsidR="008927A4">
        <w:rPr>
          <w:rFonts w:ascii="Trebuchet MS" w:hAnsi="Trebuchet MS" w:cs="Arial"/>
          <w:sz w:val="20"/>
          <w:szCs w:val="20"/>
        </w:rPr>
        <w:t>yjnych, o któr</w:t>
      </w:r>
      <w:r w:rsidR="00213E0E">
        <w:rPr>
          <w:rFonts w:ascii="Trebuchet MS" w:hAnsi="Trebuchet MS" w:cs="Arial"/>
          <w:sz w:val="20"/>
          <w:szCs w:val="20"/>
        </w:rPr>
        <w:t xml:space="preserve">ych mowa </w:t>
      </w:r>
      <w:r w:rsidR="00213E0E">
        <w:rPr>
          <w:rFonts w:ascii="Trebuchet MS" w:hAnsi="Trebuchet MS" w:cs="Arial"/>
          <w:sz w:val="20"/>
          <w:szCs w:val="20"/>
        </w:rPr>
        <w:br/>
        <w:t>w pkt. 7</w:t>
      </w:r>
      <w:r w:rsidRPr="0030498B">
        <w:rPr>
          <w:rFonts w:ascii="Trebuchet MS" w:hAnsi="Trebuchet MS" w:cs="Arial"/>
          <w:sz w:val="20"/>
          <w:szCs w:val="20"/>
        </w:rPr>
        <w:t>.</w:t>
      </w:r>
    </w:p>
    <w:p w:rsidR="00C85057" w:rsidRDefault="00C85057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Trebuchet MS" w:hAnsi="Trebuchet MS"/>
          <w:sz w:val="20"/>
          <w:szCs w:val="20"/>
        </w:rPr>
      </w:pPr>
      <w:r w:rsidRPr="00D72235">
        <w:rPr>
          <w:rFonts w:ascii="Trebuchet MS" w:hAnsi="Trebuchet MS"/>
          <w:sz w:val="20"/>
          <w:szCs w:val="20"/>
        </w:rPr>
        <w:t>Placówki awizacyjne  winny być oznakowane w sposób widoczny, na zewnątrz i wewnątrz nazwą bądź logo Wykonawcy, jednoznacznie wskazującym, że jest to jednostka Wykonawcy świadcząca usługi pocztowe. W przypadku, gdy placówka lub punkt awizacyjny znajduje się w lokalu,                   w którym prowadzona jest inna działalność gospodarcza Zamawiający wymaga, aby punkt awizacyjny posiadał wyodrębnione stanowisko obsługi klientów w zakresie usług pocztowych, oznakowane w widoczny sposób nazwą lub logo Wykonawcy.</w:t>
      </w:r>
    </w:p>
    <w:p w:rsidR="00C85057" w:rsidRPr="00836D86" w:rsidRDefault="00C85057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Trebuchet MS" w:hAnsi="Trebuchet MS"/>
          <w:sz w:val="20"/>
          <w:szCs w:val="20"/>
        </w:rPr>
      </w:pPr>
      <w:r w:rsidRPr="00836D86">
        <w:rPr>
          <w:rFonts w:ascii="Trebuchet MS" w:hAnsi="Trebuchet MS" w:cs="Arial"/>
          <w:sz w:val="20"/>
          <w:szCs w:val="20"/>
        </w:rPr>
        <w:t xml:space="preserve">Wykonawca zobowiązany jest doręczać przesyłki listowe krajowe z zachowaniem wskaźników </w:t>
      </w:r>
      <w:bookmarkStart w:id="0" w:name="_GoBack"/>
      <w:r w:rsidRPr="00F87D23">
        <w:rPr>
          <w:rFonts w:ascii="Trebuchet MS" w:hAnsi="Trebuchet MS" w:cs="Arial"/>
          <w:sz w:val="20"/>
          <w:szCs w:val="20"/>
        </w:rPr>
        <w:t>terminowości doręczeń, określonych w rozporządzeniu Ministra Administracji i Cyfryzacji z dnia 29 kwietnia 2013r. w sprawie warunków wykonywania usług powszechnych przez operatora wyznaczonego</w:t>
      </w:r>
      <w:bookmarkEnd w:id="0"/>
    </w:p>
    <w:p w:rsidR="00C85057" w:rsidRPr="009B7209" w:rsidRDefault="00C85057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Trebuchet MS" w:hAnsi="Trebuchet MS"/>
          <w:sz w:val="20"/>
          <w:szCs w:val="20"/>
        </w:rPr>
      </w:pPr>
      <w:r w:rsidRPr="00D72235">
        <w:rPr>
          <w:rFonts w:ascii="Trebuchet MS" w:hAnsi="Trebuchet MS"/>
          <w:sz w:val="20"/>
          <w:szCs w:val="20"/>
        </w:rPr>
        <w:t>Przesyłki pocztowe będą nadawane prz</w:t>
      </w:r>
      <w:r>
        <w:rPr>
          <w:rFonts w:ascii="Trebuchet MS" w:hAnsi="Trebuchet MS"/>
          <w:sz w:val="20"/>
          <w:szCs w:val="20"/>
        </w:rPr>
        <w:t xml:space="preserve">ez Wykonawcę w dniu ich odbioru. </w:t>
      </w:r>
      <w:r w:rsidRPr="00D72235">
        <w:rPr>
          <w:rFonts w:ascii="Trebuchet MS" w:hAnsi="Trebuchet MS"/>
          <w:sz w:val="20"/>
          <w:szCs w:val="20"/>
        </w:rPr>
        <w:t>W przypadku zastrzeżeń dotyczących konkr</w:t>
      </w:r>
      <w:r>
        <w:rPr>
          <w:rFonts w:ascii="Trebuchet MS" w:hAnsi="Trebuchet MS"/>
          <w:sz w:val="20"/>
          <w:szCs w:val="20"/>
        </w:rPr>
        <w:t xml:space="preserve">etnych przesyłek, polegających </w:t>
      </w:r>
      <w:r w:rsidRPr="00D72235">
        <w:rPr>
          <w:rFonts w:ascii="Trebuchet MS" w:hAnsi="Trebuchet MS"/>
          <w:sz w:val="20"/>
          <w:szCs w:val="20"/>
        </w:rPr>
        <w:t>na niezgodności pomiędzy danymi adresata umieszczonymi w książce nadawczej oraz danymi umieszczonymi na przesyłce, Wykonawca wyjaśnia je z Zamawiającym telefonicznie. Przy braku możliwości wyjaśnienia ww. zastrzeżeń w dniu odbioru, nadanie konkretnych przesyłek</w:t>
      </w:r>
      <w:r w:rsidR="00155878">
        <w:rPr>
          <w:rFonts w:ascii="Trebuchet MS" w:hAnsi="Trebuchet MS"/>
          <w:sz w:val="20"/>
          <w:szCs w:val="20"/>
        </w:rPr>
        <w:t>,</w:t>
      </w:r>
      <w:r w:rsidRPr="00D72235">
        <w:rPr>
          <w:rFonts w:ascii="Trebuchet MS" w:hAnsi="Trebuchet MS"/>
          <w:sz w:val="20"/>
          <w:szCs w:val="20"/>
        </w:rPr>
        <w:t xml:space="preserve"> co do których wystąpiły ww. zastrzeżenia nastąpi w następnym dniu roboczym. Pozostałe przesyłki pocztowe będą nadawane prz</w:t>
      </w:r>
      <w:r>
        <w:rPr>
          <w:rFonts w:ascii="Trebuchet MS" w:hAnsi="Trebuchet MS"/>
          <w:sz w:val="20"/>
          <w:szCs w:val="20"/>
        </w:rPr>
        <w:t>ez Wykonawcę w dniu ich odbioru</w:t>
      </w:r>
      <w:r w:rsidRPr="00D72235">
        <w:rPr>
          <w:rFonts w:ascii="Trebuchet MS" w:hAnsi="Trebuchet MS" w:cs="Arial"/>
          <w:sz w:val="20"/>
          <w:szCs w:val="20"/>
        </w:rPr>
        <w:t xml:space="preserve">. </w:t>
      </w:r>
    </w:p>
    <w:p w:rsidR="00C85057" w:rsidRPr="009B7209" w:rsidRDefault="00C85057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Trebuchet MS" w:hAnsi="Trebuchet MS"/>
          <w:color w:val="FF0000"/>
          <w:sz w:val="20"/>
          <w:szCs w:val="20"/>
        </w:rPr>
      </w:pPr>
      <w:r w:rsidRPr="00546BBC">
        <w:rPr>
          <w:rFonts w:ascii="Trebuchet MS" w:hAnsi="Trebuchet MS" w:cs="Arial"/>
          <w:sz w:val="20"/>
          <w:szCs w:val="20"/>
        </w:rPr>
        <w:t xml:space="preserve">Zamawiający będzie nadawał przesyłki w dni robocze od poniedziałku do piątku w placówce nadawczej Wykonawcy znajdującej się najbliżej siedziby Zamawiającego. </w:t>
      </w:r>
    </w:p>
    <w:p w:rsidR="00C85057" w:rsidRPr="00AE629B" w:rsidRDefault="00C85057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Trebuchet MS" w:hAnsi="Trebuchet MS"/>
          <w:sz w:val="20"/>
          <w:szCs w:val="20"/>
        </w:rPr>
      </w:pPr>
      <w:r w:rsidRPr="00546BBC">
        <w:rPr>
          <w:rFonts w:ascii="Trebuchet MS" w:hAnsi="Trebuchet MS"/>
          <w:sz w:val="20"/>
          <w:szCs w:val="20"/>
        </w:rPr>
        <w:t xml:space="preserve">Przedstawiciel Wykonawcy odbierający przesyłki w placówce nadawczej od Zamawiającego będzie </w:t>
      </w:r>
      <w:r w:rsidRPr="00AE629B">
        <w:rPr>
          <w:rFonts w:ascii="Trebuchet MS" w:hAnsi="Trebuchet MS"/>
          <w:sz w:val="20"/>
          <w:szCs w:val="20"/>
        </w:rPr>
        <w:t xml:space="preserve">kwitować odbiór przekazanych przesyłek w zestawieniu przygotowanym przez Zamawiającego </w:t>
      </w:r>
      <w:r>
        <w:rPr>
          <w:rFonts w:ascii="Trebuchet MS" w:hAnsi="Trebuchet MS"/>
          <w:sz w:val="20"/>
          <w:szCs w:val="20"/>
        </w:rPr>
        <w:br/>
      </w:r>
      <w:r w:rsidRPr="00AE629B">
        <w:rPr>
          <w:rFonts w:ascii="Trebuchet MS" w:hAnsi="Trebuchet MS"/>
          <w:sz w:val="20"/>
          <w:szCs w:val="20"/>
        </w:rPr>
        <w:t>i potwierdzi ich nadanie:</w:t>
      </w:r>
    </w:p>
    <w:p w:rsidR="00C85057" w:rsidRPr="00280DCD" w:rsidRDefault="00C85057" w:rsidP="00C85057">
      <w:pPr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jc w:val="both"/>
        <w:rPr>
          <w:rFonts w:ascii="Trebuchet MS" w:hAnsi="Trebuchet MS"/>
          <w:sz w:val="20"/>
          <w:szCs w:val="20"/>
        </w:rPr>
      </w:pPr>
      <w:r w:rsidRPr="00280DCD">
        <w:rPr>
          <w:rFonts w:ascii="Trebuchet MS" w:hAnsi="Trebuchet MS"/>
          <w:sz w:val="20"/>
          <w:szCs w:val="20"/>
        </w:rPr>
        <w:t>w przypadku przesyłek rejestrowanych - w książce n</w:t>
      </w:r>
      <w:r w:rsidR="003172E5">
        <w:rPr>
          <w:rFonts w:ascii="Trebuchet MS" w:hAnsi="Trebuchet MS"/>
          <w:sz w:val="20"/>
          <w:szCs w:val="20"/>
        </w:rPr>
        <w:t>adawczej</w:t>
      </w:r>
      <w:r w:rsidRPr="00280DCD">
        <w:rPr>
          <w:rFonts w:ascii="Trebuchet MS" w:hAnsi="Trebuchet MS"/>
          <w:sz w:val="20"/>
          <w:szCs w:val="20"/>
        </w:rPr>
        <w:t>,</w:t>
      </w:r>
    </w:p>
    <w:p w:rsidR="00C85057" w:rsidRPr="00280DCD" w:rsidRDefault="00C85057" w:rsidP="00C85057">
      <w:pPr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jc w:val="both"/>
        <w:rPr>
          <w:rFonts w:ascii="Trebuchet MS" w:hAnsi="Trebuchet MS"/>
          <w:sz w:val="20"/>
          <w:szCs w:val="20"/>
        </w:rPr>
      </w:pPr>
      <w:r w:rsidRPr="00280DCD">
        <w:rPr>
          <w:rFonts w:ascii="Trebuchet MS" w:hAnsi="Trebuchet MS"/>
          <w:sz w:val="20"/>
          <w:szCs w:val="20"/>
        </w:rPr>
        <w:t>w przypadku przesyłek nierejestrowan</w:t>
      </w:r>
      <w:r w:rsidR="003172E5">
        <w:rPr>
          <w:rFonts w:ascii="Trebuchet MS" w:hAnsi="Trebuchet MS"/>
          <w:sz w:val="20"/>
          <w:szCs w:val="20"/>
        </w:rPr>
        <w:t>ych - w zestawieniu ilościowym</w:t>
      </w:r>
      <w:r w:rsidRPr="00280DCD">
        <w:rPr>
          <w:rFonts w:ascii="Trebuchet MS" w:hAnsi="Trebuchet MS"/>
          <w:sz w:val="20"/>
          <w:szCs w:val="20"/>
        </w:rPr>
        <w:t>.</w:t>
      </w:r>
    </w:p>
    <w:p w:rsidR="00C85057" w:rsidRPr="004D7181" w:rsidRDefault="00C85057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Trebuchet MS" w:hAnsi="Trebuchet MS"/>
          <w:sz w:val="20"/>
          <w:szCs w:val="20"/>
        </w:rPr>
      </w:pPr>
      <w:r w:rsidRPr="004D7181">
        <w:rPr>
          <w:rFonts w:ascii="Trebuchet MS" w:hAnsi="Trebuchet MS" w:cs="Arial"/>
          <w:sz w:val="20"/>
          <w:szCs w:val="20"/>
        </w:rPr>
        <w:t xml:space="preserve">Zamawiający nadaje przesyłki w stanie umożliwiającym Wykonawcy doręczenie do miejsca przeznaczenia, poprzez umieszczenie na przesyłce listowej nazwy odbiorcy wraz z jego adresem, </w:t>
      </w:r>
      <w:r w:rsidRPr="004D7181">
        <w:rPr>
          <w:rFonts w:ascii="Trebuchet MS" w:hAnsi="Trebuchet MS" w:cs="Arial"/>
          <w:sz w:val="20"/>
          <w:szCs w:val="20"/>
        </w:rPr>
        <w:lastRenderedPageBreak/>
        <w:t>określając rodzaj przesyłki oraz umieszczania na stronie adresowej każdej nadawanej przesyłki-nadruku lub pieczęci określającej pełną nazwę i adres Zamawiającego.</w:t>
      </w:r>
    </w:p>
    <w:p w:rsidR="00C85057" w:rsidRPr="003A01F8" w:rsidRDefault="00C85057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Trebuchet MS" w:hAnsi="Trebuchet MS"/>
        </w:rPr>
      </w:pPr>
      <w:r w:rsidRPr="00AD1245">
        <w:rPr>
          <w:rFonts w:ascii="Trebuchet MS" w:hAnsi="Trebuchet MS" w:cs="Arial"/>
          <w:sz w:val="20"/>
          <w:szCs w:val="20"/>
        </w:rPr>
        <w:t xml:space="preserve">Zamawiający zobowiązany jest do umieszczania na stronie adresowej przesyłek, w miejscu przeznaczonym na znak opłaty pocztowej, oznaczenia potwierdzającego wniesienie opłaty </w:t>
      </w:r>
      <w:r w:rsidRPr="00AD1245">
        <w:rPr>
          <w:rFonts w:ascii="Trebuchet MS" w:hAnsi="Trebuchet MS" w:cs="Arial"/>
          <w:sz w:val="20"/>
          <w:szCs w:val="20"/>
        </w:rPr>
        <w:br/>
        <w:t>za usługę w postaci  napisu, nadruku lub odcisku pieczęci o treści wskazanej przez Wykonawcę.</w:t>
      </w:r>
    </w:p>
    <w:p w:rsidR="00C85057" w:rsidRPr="00893A82" w:rsidRDefault="00C85057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Trebuchet MS" w:hAnsi="Trebuchet MS"/>
          <w:sz w:val="20"/>
          <w:szCs w:val="20"/>
        </w:rPr>
      </w:pPr>
      <w:r w:rsidRPr="00893A82">
        <w:rPr>
          <w:rFonts w:ascii="Trebuchet MS" w:hAnsi="Trebuchet MS"/>
          <w:sz w:val="20"/>
          <w:szCs w:val="20"/>
        </w:rPr>
        <w:t>Do przesyłek dotyczących doręczeń na zasadach określonych w ustawie z dnia 14 czerwca 1960r. Kodeks postepowania admi</w:t>
      </w:r>
      <w:r>
        <w:rPr>
          <w:rFonts w:ascii="Trebuchet MS" w:hAnsi="Trebuchet MS"/>
          <w:sz w:val="20"/>
          <w:szCs w:val="20"/>
        </w:rPr>
        <w:t>nistracyjnego (tj. Dz. U. z 2020</w:t>
      </w:r>
      <w:r w:rsidRPr="00893A82">
        <w:rPr>
          <w:rFonts w:ascii="Trebuchet MS" w:hAnsi="Trebuchet MS"/>
          <w:sz w:val="20"/>
          <w:szCs w:val="20"/>
        </w:rPr>
        <w:t>r.</w:t>
      </w:r>
      <w:r>
        <w:rPr>
          <w:rFonts w:ascii="Trebuchet MS" w:hAnsi="Trebuchet MS"/>
          <w:sz w:val="20"/>
          <w:szCs w:val="20"/>
        </w:rPr>
        <w:t>, poz. 256</w:t>
      </w:r>
      <w:r w:rsidRPr="00893A82">
        <w:rPr>
          <w:rFonts w:ascii="Trebuchet MS" w:hAnsi="Trebuchet MS"/>
          <w:sz w:val="20"/>
          <w:szCs w:val="20"/>
        </w:rPr>
        <w:t xml:space="preserve"> z </w:t>
      </w:r>
      <w:proofErr w:type="spellStart"/>
      <w:r w:rsidRPr="00893A82">
        <w:rPr>
          <w:rFonts w:ascii="Trebuchet MS" w:hAnsi="Trebuchet MS"/>
          <w:sz w:val="20"/>
          <w:szCs w:val="20"/>
        </w:rPr>
        <w:t>późn</w:t>
      </w:r>
      <w:proofErr w:type="spellEnd"/>
      <w:r w:rsidRPr="00893A82">
        <w:rPr>
          <w:rFonts w:ascii="Trebuchet MS" w:hAnsi="Trebuchet MS"/>
          <w:sz w:val="20"/>
          <w:szCs w:val="20"/>
        </w:rPr>
        <w:t xml:space="preserve">. zm.) Zamawiający będzie korzystał z  wzorów druków „potwierdzenia odbioru” o wymiarach 160 x 100 mm, </w:t>
      </w:r>
      <w:r>
        <w:rPr>
          <w:rFonts w:ascii="Trebuchet MS" w:hAnsi="Trebuchet MS"/>
          <w:sz w:val="20"/>
          <w:szCs w:val="20"/>
        </w:rPr>
        <w:t xml:space="preserve">                    </w:t>
      </w:r>
      <w:r w:rsidRPr="00893A82">
        <w:rPr>
          <w:rFonts w:ascii="Trebuchet MS" w:hAnsi="Trebuchet MS"/>
          <w:sz w:val="20"/>
          <w:szCs w:val="20"/>
        </w:rPr>
        <w:t>po oderwaniu 140 x 100 mm, wykonany</w:t>
      </w:r>
      <w:r>
        <w:rPr>
          <w:rFonts w:ascii="Trebuchet MS" w:hAnsi="Trebuchet MS"/>
          <w:sz w:val="20"/>
          <w:szCs w:val="20"/>
        </w:rPr>
        <w:t>ch</w:t>
      </w:r>
      <w:r w:rsidRPr="00893A82">
        <w:rPr>
          <w:rFonts w:ascii="Trebuchet MS" w:hAnsi="Trebuchet MS"/>
          <w:sz w:val="20"/>
          <w:szCs w:val="20"/>
        </w:rPr>
        <w:t xml:space="preserve"> na papierze </w:t>
      </w:r>
      <w:r>
        <w:rPr>
          <w:rFonts w:ascii="Trebuchet MS" w:hAnsi="Trebuchet MS"/>
          <w:sz w:val="20"/>
          <w:szCs w:val="20"/>
        </w:rPr>
        <w:t>białym o gramaturze 170 g/m</w:t>
      </w:r>
      <w:r w:rsidRPr="00893A82">
        <w:rPr>
          <w:rFonts w:ascii="Trebuchet MS" w:hAnsi="Trebuchet MS"/>
          <w:sz w:val="20"/>
          <w:szCs w:val="20"/>
        </w:rPr>
        <w:t xml:space="preserve">. Po bokach znajdują się </w:t>
      </w:r>
      <w:proofErr w:type="spellStart"/>
      <w:r w:rsidRPr="00893A82">
        <w:rPr>
          <w:rFonts w:ascii="Trebuchet MS" w:hAnsi="Trebuchet MS"/>
          <w:sz w:val="20"/>
          <w:szCs w:val="20"/>
        </w:rPr>
        <w:t>sperforowane</w:t>
      </w:r>
      <w:proofErr w:type="spellEnd"/>
      <w:r w:rsidRPr="00893A82">
        <w:rPr>
          <w:rFonts w:ascii="Trebuchet MS" w:hAnsi="Trebuchet MS"/>
          <w:sz w:val="20"/>
          <w:szCs w:val="20"/>
        </w:rPr>
        <w:t xml:space="preserve"> listwy boczne zaopatrzone w pasek klejowy o szerokości 5mm, zabezpieczony silikonową nakładką o szer. 10 mm. Do pozostałych  doręczeń Zamawiający </w:t>
      </w:r>
      <w:r>
        <w:rPr>
          <w:rFonts w:ascii="Trebuchet MS" w:hAnsi="Trebuchet MS"/>
          <w:sz w:val="20"/>
          <w:szCs w:val="20"/>
        </w:rPr>
        <w:t xml:space="preserve">będzie korzystał z druków „potwierdzenia odbioru” Wykonawcy. </w:t>
      </w:r>
    </w:p>
    <w:p w:rsidR="00C85057" w:rsidRPr="007738D0" w:rsidRDefault="00C85057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Trebuchet MS" w:hAnsi="Trebuchet MS"/>
          <w:sz w:val="20"/>
          <w:szCs w:val="20"/>
        </w:rPr>
      </w:pPr>
      <w:r w:rsidRPr="007738D0">
        <w:rPr>
          <w:rFonts w:ascii="Trebuchet MS" w:hAnsi="Trebuchet MS"/>
          <w:sz w:val="20"/>
          <w:szCs w:val="20"/>
        </w:rPr>
        <w:t xml:space="preserve">Wykonawca będzie dostarczać do siedziby Zamawiającego pokwitowane przez adresata potwierdzenia odbioru przesyłki niezwłocznie po doręczeniu korespondencji. W przypadku nieobecności adresata, przedstawiciel Wykonawcy pozostawia zawiadomienie o próbie doręczenia przesyłki (awizo) ze wskazaniem gdzie i w jakim terminie adresat może odebrać przesyłkę, </w:t>
      </w:r>
      <w:r>
        <w:rPr>
          <w:rFonts w:ascii="Trebuchet MS" w:hAnsi="Trebuchet MS"/>
          <w:sz w:val="20"/>
          <w:szCs w:val="20"/>
        </w:rPr>
        <w:br/>
      </w:r>
      <w:r w:rsidRPr="007738D0">
        <w:rPr>
          <w:rFonts w:ascii="Trebuchet MS" w:hAnsi="Trebuchet MS"/>
          <w:sz w:val="20"/>
          <w:szCs w:val="20"/>
        </w:rPr>
        <w:t>z uwzględnieniem warunków i terminów do odbioru przesyłki, określonych w powszechnie obowiązujących przepisach prawa w tym zakresie. Jeżeli adresat nie zgłosi się po odbiór przesyłki w wyznaczonym terminie, Wykonawca sporządza powtórne zawiadomienie i dostarcza je adresatowi. Po upływie terminu odbioru lub wyczerpaniu możliwości doręczenia przesyłki, przesyłka niezwłocznie zwracana jest Zamawiającemu, z podaniem przyczyny nie doręczenia jej adresatowi. Nie dopuszcza się powtórnego awizowania wyłącznie poprzez adnotację na przesyłce, bez fizycznego dostarczenia awiza adresatowi</w:t>
      </w:r>
    </w:p>
    <w:p w:rsidR="00C85057" w:rsidRPr="00AD1245" w:rsidRDefault="00C85057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Trebuchet MS" w:hAnsi="Trebuchet MS"/>
        </w:rPr>
      </w:pPr>
      <w:r w:rsidRPr="00AD1245">
        <w:rPr>
          <w:rFonts w:ascii="Trebuchet MS" w:hAnsi="Trebuchet MS" w:cs="Arial"/>
          <w:sz w:val="20"/>
          <w:szCs w:val="20"/>
        </w:rPr>
        <w:t xml:space="preserve">W przypadku niewykonania lub nienależytego wykonania usługi, w szczególności </w:t>
      </w:r>
      <w:r w:rsidRPr="00AD1245">
        <w:rPr>
          <w:rFonts w:ascii="Trebuchet MS" w:hAnsi="Trebuchet MS" w:cs="Arial"/>
          <w:sz w:val="20"/>
          <w:szCs w:val="20"/>
        </w:rPr>
        <w:br/>
        <w:t xml:space="preserve">w przypadku zagubienia przesyłki w wyniku czego </w:t>
      </w:r>
      <w:r>
        <w:rPr>
          <w:rFonts w:ascii="Trebuchet MS" w:hAnsi="Trebuchet MS" w:cs="Arial"/>
          <w:sz w:val="20"/>
          <w:szCs w:val="20"/>
        </w:rPr>
        <w:t xml:space="preserve">nie zostanie ona </w:t>
      </w:r>
      <w:r w:rsidRPr="00AD1245">
        <w:rPr>
          <w:rFonts w:ascii="Trebuchet MS" w:hAnsi="Trebuchet MS" w:cs="Arial"/>
          <w:sz w:val="20"/>
          <w:szCs w:val="20"/>
        </w:rPr>
        <w:t>dostarczona ad</w:t>
      </w:r>
      <w:r>
        <w:rPr>
          <w:rFonts w:ascii="Trebuchet MS" w:hAnsi="Trebuchet MS" w:cs="Arial"/>
          <w:sz w:val="20"/>
          <w:szCs w:val="20"/>
        </w:rPr>
        <w:t xml:space="preserve">resatowi </w:t>
      </w:r>
      <w:r>
        <w:rPr>
          <w:rFonts w:ascii="Trebuchet MS" w:hAnsi="Trebuchet MS" w:cs="Arial"/>
          <w:sz w:val="20"/>
          <w:szCs w:val="20"/>
        </w:rPr>
        <w:br/>
        <w:t>lub w przypadku nie</w:t>
      </w:r>
      <w:r w:rsidRPr="00AD1245">
        <w:rPr>
          <w:rFonts w:ascii="Trebuchet MS" w:hAnsi="Trebuchet MS" w:cs="Arial"/>
          <w:sz w:val="20"/>
          <w:szCs w:val="20"/>
        </w:rPr>
        <w:t>dostarczenia Zamawiającemu zwrotnego potwierdzenia odbioru przesyłki, Wykonawca  zobowiązuje się do przyjmowania pisemnych reklamacji Zamawiającego, jak też adresata.</w:t>
      </w:r>
    </w:p>
    <w:p w:rsidR="00C85057" w:rsidRPr="008B411D" w:rsidRDefault="00C85057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Trebuchet MS" w:hAnsi="Trebuchet MS"/>
        </w:rPr>
      </w:pPr>
      <w:r w:rsidRPr="00AD1245">
        <w:rPr>
          <w:rFonts w:ascii="Trebuchet MS" w:hAnsi="Trebuchet MS" w:cs="Arial"/>
          <w:sz w:val="20"/>
          <w:szCs w:val="20"/>
        </w:rPr>
        <w:t>Pisemną reklamację z tytułu niewykonania lub nienależyte</w:t>
      </w:r>
      <w:r>
        <w:rPr>
          <w:rFonts w:ascii="Trebuchet MS" w:hAnsi="Trebuchet MS" w:cs="Arial"/>
          <w:sz w:val="20"/>
          <w:szCs w:val="20"/>
        </w:rPr>
        <w:t xml:space="preserve">go wykonania usługi </w:t>
      </w:r>
      <w:r w:rsidRPr="00AD1245">
        <w:rPr>
          <w:rFonts w:ascii="Trebuchet MS" w:hAnsi="Trebuchet MS" w:cs="Arial"/>
          <w:sz w:val="20"/>
          <w:szCs w:val="20"/>
        </w:rPr>
        <w:t xml:space="preserve">może zgłosić do Wykonawcy </w:t>
      </w:r>
      <w:r>
        <w:rPr>
          <w:rFonts w:ascii="Trebuchet MS" w:hAnsi="Trebuchet MS" w:cs="Arial"/>
          <w:sz w:val="20"/>
          <w:szCs w:val="20"/>
        </w:rPr>
        <w:t xml:space="preserve">zarówno Zamawiający jak i adresat przesyłki, </w:t>
      </w:r>
      <w:r w:rsidRPr="00AD1245">
        <w:rPr>
          <w:rFonts w:ascii="Trebuchet MS" w:hAnsi="Trebuchet MS" w:cs="Arial"/>
          <w:sz w:val="20"/>
          <w:szCs w:val="20"/>
        </w:rPr>
        <w:t>po upływie 14 dni od nadania przesyłki rejestrowanej, nie później jednak</w:t>
      </w:r>
      <w:r>
        <w:rPr>
          <w:rFonts w:ascii="Trebuchet MS" w:hAnsi="Trebuchet MS" w:cs="Arial"/>
          <w:sz w:val="20"/>
          <w:szCs w:val="20"/>
        </w:rPr>
        <w:t>,</w:t>
      </w:r>
      <w:r w:rsidRPr="00AD1245">
        <w:rPr>
          <w:rFonts w:ascii="Trebuchet MS" w:hAnsi="Trebuchet MS" w:cs="Arial"/>
          <w:sz w:val="20"/>
          <w:szCs w:val="20"/>
        </w:rPr>
        <w:t xml:space="preserve"> niż 12 miesięcy w obrocie krajowym i 6 miesięcy w obrocie zagranicznym  od ich nadania.</w:t>
      </w:r>
    </w:p>
    <w:p w:rsidR="00C85057" w:rsidRPr="008B411D" w:rsidRDefault="00C85057" w:rsidP="00C85057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Trebuchet MS" w:hAnsi="Trebuchet MS"/>
        </w:rPr>
      </w:pPr>
      <w:r w:rsidRPr="008B411D">
        <w:rPr>
          <w:rFonts w:ascii="Trebuchet MS" w:hAnsi="Trebuchet MS" w:cs="Arial"/>
          <w:sz w:val="20"/>
          <w:szCs w:val="20"/>
        </w:rPr>
        <w:t xml:space="preserve">W przypadku skarg składanych przez klientów i komórki organizacyjne Urzędu na nieprawidłowy sposób doręczeń (wydłużenie terminu, nieprawidłowo uzupełniony dokument awiza, zwrotnego potwierdzenia odbioru lub inne) Wykonawca na wniosek Zamawiającego </w:t>
      </w:r>
      <w:r>
        <w:rPr>
          <w:rFonts w:ascii="Trebuchet MS" w:hAnsi="Trebuchet MS" w:cs="Arial"/>
          <w:sz w:val="20"/>
          <w:szCs w:val="20"/>
        </w:rPr>
        <w:t xml:space="preserve">zobowiązany </w:t>
      </w:r>
      <w:r>
        <w:rPr>
          <w:rFonts w:ascii="Trebuchet MS" w:hAnsi="Trebuchet MS" w:cs="Arial"/>
          <w:sz w:val="20"/>
          <w:szCs w:val="20"/>
        </w:rPr>
        <w:br/>
        <w:t xml:space="preserve">jest do udzielenia </w:t>
      </w:r>
      <w:r w:rsidRPr="008B411D">
        <w:rPr>
          <w:rFonts w:ascii="Trebuchet MS" w:hAnsi="Trebuchet MS" w:cs="Arial"/>
          <w:sz w:val="20"/>
          <w:szCs w:val="20"/>
        </w:rPr>
        <w:t>wyczerpujących wyjaśnień dot. okoliczności sprawy w terminie nie dłuższym niż 30 dni</w:t>
      </w:r>
      <w:r>
        <w:rPr>
          <w:rFonts w:ascii="Trebuchet MS" w:hAnsi="Trebuchet MS" w:cs="Arial"/>
          <w:sz w:val="20"/>
          <w:szCs w:val="20"/>
        </w:rPr>
        <w:t xml:space="preserve"> od daty ich zgłoszenia.</w:t>
      </w:r>
    </w:p>
    <w:p w:rsidR="00C85057" w:rsidRPr="00BF591A" w:rsidRDefault="00C85057" w:rsidP="00C8505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C85057" w:rsidRPr="00BF591A" w:rsidRDefault="00C85057" w:rsidP="00C8505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201F7D" w:rsidRDefault="00201F7D"/>
    <w:sectPr w:rsidR="00201F7D" w:rsidSect="00626C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F4" w:rsidRDefault="00FC2DF4">
      <w:r>
        <w:separator/>
      </w:r>
    </w:p>
  </w:endnote>
  <w:endnote w:type="continuationSeparator" w:id="0">
    <w:p w:rsidR="00FC2DF4" w:rsidRDefault="00FC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196" w:rsidRDefault="00794D4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7D23">
      <w:rPr>
        <w:noProof/>
      </w:rPr>
      <w:t>3</w:t>
    </w:r>
    <w:r>
      <w:fldChar w:fldCharType="end"/>
    </w:r>
  </w:p>
  <w:p w:rsidR="00AF0196" w:rsidRDefault="00FC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F4" w:rsidRDefault="00FC2DF4">
      <w:r>
        <w:separator/>
      </w:r>
    </w:p>
  </w:footnote>
  <w:footnote w:type="continuationSeparator" w:id="0">
    <w:p w:rsidR="00FC2DF4" w:rsidRDefault="00FC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6272"/>
    <w:multiLevelType w:val="hybridMultilevel"/>
    <w:tmpl w:val="595A4B86"/>
    <w:lvl w:ilvl="0" w:tplc="AE1C1C40">
      <w:start w:val="1"/>
      <w:numFmt w:val="decimal"/>
      <w:lvlText w:val="%1."/>
      <w:lvlJc w:val="left"/>
      <w:pPr>
        <w:ind w:left="9433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182F"/>
    <w:multiLevelType w:val="hybridMultilevel"/>
    <w:tmpl w:val="D66696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25D12"/>
    <w:multiLevelType w:val="hybridMultilevel"/>
    <w:tmpl w:val="33FEEEA0"/>
    <w:lvl w:ilvl="0" w:tplc="12EE7A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17A34"/>
    <w:multiLevelType w:val="hybridMultilevel"/>
    <w:tmpl w:val="41F0F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57"/>
    <w:rsid w:val="00155878"/>
    <w:rsid w:val="00155B9D"/>
    <w:rsid w:val="00201F7D"/>
    <w:rsid w:val="00213E0E"/>
    <w:rsid w:val="003172E5"/>
    <w:rsid w:val="00371D9E"/>
    <w:rsid w:val="00584B54"/>
    <w:rsid w:val="0066556F"/>
    <w:rsid w:val="00794D41"/>
    <w:rsid w:val="007B1316"/>
    <w:rsid w:val="008927A4"/>
    <w:rsid w:val="00957FDC"/>
    <w:rsid w:val="009D582A"/>
    <w:rsid w:val="00AD6F5B"/>
    <w:rsid w:val="00AE046F"/>
    <w:rsid w:val="00C85057"/>
    <w:rsid w:val="00CD6CC4"/>
    <w:rsid w:val="00F87D23"/>
    <w:rsid w:val="00F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E6E573"/>
  <w15:chartTrackingRefBased/>
  <w15:docId w15:val="{B7F06CD4-683C-45BE-9247-CA28D115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C85057"/>
    <w:pPr>
      <w:jc w:val="both"/>
    </w:pPr>
    <w:rPr>
      <w:szCs w:val="20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C850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850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5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0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Stefanides</dc:creator>
  <cp:keywords/>
  <dc:description/>
  <cp:lastModifiedBy>Danuta Stefanides</cp:lastModifiedBy>
  <cp:revision>8</cp:revision>
  <dcterms:created xsi:type="dcterms:W3CDTF">2021-05-04T11:31:00Z</dcterms:created>
  <dcterms:modified xsi:type="dcterms:W3CDTF">2021-05-07T09:34:00Z</dcterms:modified>
</cp:coreProperties>
</file>